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77777777" w:rsidR="007B3535" w:rsidRDefault="007B3535" w:rsidP="003C62B0">
      <w:pPr>
        <w:adjustRightInd w:val="0"/>
        <w:spacing w:afterLines="50" w:after="156"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5581069" w14:textId="2E4CD99B" w:rsidR="003C62B0" w:rsidRDefault="006A7CB6"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202</w:t>
      </w:r>
      <w:r w:rsidR="009B2FEB">
        <w:rPr>
          <w:rFonts w:ascii="黑体" w:eastAsia="黑体"/>
          <w:b/>
          <w:sz w:val="36"/>
          <w:szCs w:val="36"/>
        </w:rPr>
        <w:t>3</w:t>
      </w:r>
      <w:r w:rsidR="003C62B0">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3294F6A0" w:rsidR="003C62B0" w:rsidRDefault="007B3535" w:rsidP="003C62B0">
      <w:pPr>
        <w:adjustRightInd w:val="0"/>
        <w:spacing w:line="312" w:lineRule="atLeast"/>
        <w:jc w:val="center"/>
        <w:rPr>
          <w:rFonts w:ascii="黑体" w:eastAsia="黑体"/>
          <w:b/>
          <w:sz w:val="36"/>
          <w:szCs w:val="36"/>
        </w:rPr>
      </w:pPr>
      <w:r w:rsidRPr="007B3535">
        <w:rPr>
          <w:rFonts w:ascii="黑体" w:eastAsia="黑体" w:hint="eastAsia"/>
          <w:b/>
          <w:sz w:val="36"/>
          <w:szCs w:val="36"/>
        </w:rPr>
        <w:t>水产种质资源发掘与利用教育部重点实验室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是否有在研开放课题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6B8E1DAF" w:rsidR="003C62B0" w:rsidRDefault="00A63A61" w:rsidP="00997849">
            <w:pPr>
              <w:adjustRightInd w:val="0"/>
              <w:spacing w:line="312" w:lineRule="atLeast"/>
              <w:rPr>
                <w:rFonts w:ascii="黑体" w:eastAsia="黑体" w:hAnsi="宋体"/>
                <w:sz w:val="24"/>
              </w:rPr>
            </w:pPr>
            <w:r w:rsidRPr="00A63A61">
              <w:rPr>
                <w:rFonts w:ascii="黑体" w:eastAsia="黑体" w:hint="eastAsia"/>
                <w:sz w:val="24"/>
              </w:rPr>
              <w:t>水产种质资源发掘与利用教育部重点实验室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是否参与在研开放课题、参加课题项数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单倍行距，6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1D602E73" w14:textId="49BAEDA7" w:rsidR="003C62B0" w:rsidRDefault="003C62B0" w:rsidP="00997849">
            <w:pPr>
              <w:adjustRightInd w:val="0"/>
              <w:spacing w:line="312" w:lineRule="atLeast"/>
              <w:rPr>
                <w:rFonts w:ascii="黑体" w:eastAsia="黑体" w:hAnsi="宋体"/>
                <w:sz w:val="24"/>
              </w:rPr>
            </w:pPr>
          </w:p>
          <w:p w14:paraId="233BEE32" w14:textId="77777777" w:rsidR="00A63A61" w:rsidRDefault="00A63A61" w:rsidP="00997849">
            <w:pPr>
              <w:adjustRightInd w:val="0"/>
              <w:spacing w:line="312" w:lineRule="atLeast"/>
              <w:rPr>
                <w:rFonts w:ascii="黑体" w:eastAsia="黑体" w:hAnsi="宋体"/>
                <w:sz w:val="24"/>
              </w:rPr>
            </w:pP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08A1FEDC" w14:textId="4D2DB56D" w:rsidR="00A63A61" w:rsidRDefault="00A63A61"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单倍行距，4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期卷号、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28626E31"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63A61">
              <w:rPr>
                <w:rFonts w:hint="eastAsia"/>
                <w:sz w:val="24"/>
              </w:rPr>
              <w:t>水产种质资源发掘与利用教育部重点实验室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E62E83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7D107A01"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63A61">
              <w:rPr>
                <w:rFonts w:hint="eastAsia"/>
                <w:sz w:val="24"/>
              </w:rPr>
              <w:t>水产种质资源发掘与利用教育部重点实验室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40FFED7E"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63A61">
              <w:rPr>
                <w:rFonts w:hint="eastAsia"/>
                <w:sz w:val="24"/>
              </w:rPr>
              <w:t>水产种质资源发掘与利用教育部重点实验室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EA86" w14:textId="77777777" w:rsidR="00B96453" w:rsidRDefault="00B96453" w:rsidP="003C62B0">
      <w:r>
        <w:separator/>
      </w:r>
    </w:p>
  </w:endnote>
  <w:endnote w:type="continuationSeparator" w:id="0">
    <w:p w14:paraId="7B62D0D5" w14:textId="77777777" w:rsidR="00B96453" w:rsidRDefault="00B96453"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8A2" w14:textId="77777777" w:rsidR="0000000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000000" w:rsidRDefault="0000000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F18C" w14:textId="77777777" w:rsidR="0000000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000000" w:rsidRDefault="0000000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04A6" w14:textId="77777777" w:rsidR="009B2FEB" w:rsidRDefault="009B2F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224A" w14:textId="77777777" w:rsidR="00B96453" w:rsidRDefault="00B96453" w:rsidP="003C62B0">
      <w:r>
        <w:separator/>
      </w:r>
    </w:p>
  </w:footnote>
  <w:footnote w:type="continuationSeparator" w:id="0">
    <w:p w14:paraId="551E0946" w14:textId="77777777" w:rsidR="00B96453" w:rsidRDefault="00B96453"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B55A" w14:textId="77777777" w:rsidR="009B2FEB" w:rsidRDefault="009B2F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AE5E" w14:textId="352C584B" w:rsidR="00000000" w:rsidRDefault="007B3535">
    <w:pPr>
      <w:adjustRightInd w:val="0"/>
      <w:spacing w:afterLines="50" w:after="120" w:line="312" w:lineRule="atLeast"/>
      <w:jc w:val="center"/>
      <w:rPr>
        <w:rFonts w:ascii="宋体" w:hAnsi="宋体"/>
        <w:szCs w:val="21"/>
      </w:rPr>
    </w:pPr>
    <w:r>
      <w:rPr>
        <w:rFonts w:ascii="宋体" w:hAnsi="宋体" w:hint="eastAsia"/>
        <w:szCs w:val="21"/>
      </w:rPr>
      <w:t>水产种质资源发掘与利用教育部重点实验室</w:t>
    </w:r>
    <w:r w:rsidR="009B2FEB">
      <w:rPr>
        <w:rFonts w:ascii="宋体" w:hAnsi="宋体"/>
        <w:szCs w:val="21"/>
      </w:rPr>
      <w:t>2023</w:t>
    </w:r>
    <w:r w:rsidR="000F0EA6">
      <w:rPr>
        <w:rFonts w:ascii="宋体" w:hAnsi="宋体" w:hint="eastAsia"/>
        <w:szCs w:val="21"/>
      </w:rPr>
      <w:t>年度开放课题申请书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C2FB" w14:textId="77777777" w:rsidR="009B2FEB" w:rsidRDefault="009B2F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E387E"/>
    <w:rsid w:val="000F0EA6"/>
    <w:rsid w:val="003C62B0"/>
    <w:rsid w:val="005678CA"/>
    <w:rsid w:val="006A2250"/>
    <w:rsid w:val="006A7CB6"/>
    <w:rsid w:val="007B3535"/>
    <w:rsid w:val="009B2FEB"/>
    <w:rsid w:val="00A63A61"/>
    <w:rsid w:val="00B34BC5"/>
    <w:rsid w:val="00B96453"/>
    <w:rsid w:val="00D8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万营 翟</cp:lastModifiedBy>
  <cp:revision>6</cp:revision>
  <dcterms:created xsi:type="dcterms:W3CDTF">2021-03-18T06:12:00Z</dcterms:created>
  <dcterms:modified xsi:type="dcterms:W3CDTF">2023-11-10T09:59:00Z</dcterms:modified>
</cp:coreProperties>
</file>